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9103" w14:textId="77777777" w:rsidR="00737167" w:rsidRDefault="00737167" w:rsidP="00437E95">
      <w:pPr>
        <w:jc w:val="center"/>
        <w:rPr>
          <w:b/>
          <w:bCs/>
          <w:lang w:val="en-US"/>
        </w:rPr>
      </w:pPr>
    </w:p>
    <w:p w14:paraId="5627AAB9" w14:textId="77777777" w:rsidR="00737167" w:rsidRDefault="00737167" w:rsidP="00437E95">
      <w:pPr>
        <w:jc w:val="center"/>
        <w:rPr>
          <w:b/>
          <w:bCs/>
          <w:lang w:val="en-US"/>
        </w:rPr>
      </w:pPr>
    </w:p>
    <w:p w14:paraId="698C3028" w14:textId="7486102E" w:rsidR="000F195E" w:rsidRPr="000F195E" w:rsidRDefault="000F195E" w:rsidP="00437E95">
      <w:pPr>
        <w:jc w:val="center"/>
        <w:rPr>
          <w:b/>
          <w:bCs/>
        </w:rPr>
      </w:pPr>
      <w:r w:rsidRPr="000F195E">
        <w:rPr>
          <w:b/>
          <w:bCs/>
        </w:rPr>
        <w:t>ОБЯВА ЗА РАБОТА</w:t>
      </w:r>
    </w:p>
    <w:p w14:paraId="4C757C98" w14:textId="07205EDD" w:rsidR="00516618" w:rsidRDefault="000F195E" w:rsidP="00516618">
      <w:pPr>
        <w:spacing w:after="0"/>
      </w:pPr>
      <w:r w:rsidRPr="000F195E">
        <w:rPr>
          <w:b/>
          <w:bCs/>
        </w:rPr>
        <w:t>Позиция:</w:t>
      </w:r>
      <w:r w:rsidRPr="000F195E">
        <w:t xml:space="preserve"> </w:t>
      </w:r>
      <w:r w:rsidR="00EC24B0" w:rsidRPr="00EC24B0">
        <w:t>311</w:t>
      </w:r>
      <w:r w:rsidR="00516618">
        <w:t>7</w:t>
      </w:r>
      <w:r w:rsidR="00EC24B0" w:rsidRPr="00EC24B0">
        <w:t xml:space="preserve"> 30</w:t>
      </w:r>
      <w:r w:rsidR="00516618">
        <w:t xml:space="preserve">10 </w:t>
      </w:r>
      <w:r w:rsidR="00EC24B0" w:rsidRPr="00EC24B0">
        <w:t xml:space="preserve">– Техник, </w:t>
      </w:r>
      <w:r w:rsidR="00516618">
        <w:t>металург</w:t>
      </w:r>
    </w:p>
    <w:p w14:paraId="42206298" w14:textId="74967E3A" w:rsidR="000F195E" w:rsidRPr="000F195E" w:rsidRDefault="000F195E" w:rsidP="00516618">
      <w:pPr>
        <w:spacing w:after="0"/>
      </w:pPr>
      <w:r w:rsidRPr="000F195E">
        <w:rPr>
          <w:b/>
          <w:bCs/>
        </w:rPr>
        <w:t>Работодател:</w:t>
      </w:r>
      <w:r w:rsidRPr="000F195E">
        <w:t xml:space="preserve"> „Лаки 131“ ООД</w:t>
      </w:r>
      <w:r w:rsidRPr="000F195E">
        <w:br/>
      </w:r>
      <w:r w:rsidRPr="000F195E">
        <w:rPr>
          <w:b/>
          <w:bCs/>
        </w:rPr>
        <w:t>Месторабота:</w:t>
      </w:r>
      <w:r w:rsidRPr="000F195E">
        <w:t xml:space="preserve"> </w:t>
      </w:r>
      <w:r>
        <w:t>Пловдив</w:t>
      </w:r>
      <w:r w:rsidRPr="000F195E">
        <w:br/>
      </w:r>
      <w:r w:rsidRPr="000F195E">
        <w:rPr>
          <w:b/>
          <w:bCs/>
        </w:rPr>
        <w:t>Тип заетост:</w:t>
      </w:r>
      <w:r w:rsidRPr="000F195E">
        <w:t xml:space="preserve"> Пълно работно време</w:t>
      </w:r>
      <w:r w:rsidRPr="000F195E">
        <w:br/>
      </w:r>
      <w:r w:rsidRPr="000F195E">
        <w:rPr>
          <w:b/>
          <w:bCs/>
        </w:rPr>
        <w:t>Проект:</w:t>
      </w:r>
      <w:r w:rsidRPr="000F195E">
        <w:t xml:space="preserve"> Разработване на високотехнологична интелигентна система за оптимизация на процеса на леене под високо налягане</w:t>
      </w:r>
    </w:p>
    <w:p w14:paraId="6F7348EB" w14:textId="0E4E3F84" w:rsidR="000F195E" w:rsidRPr="000F195E" w:rsidRDefault="000F195E" w:rsidP="000F195E"/>
    <w:p w14:paraId="34C14832" w14:textId="77777777" w:rsidR="000F195E" w:rsidRPr="000F195E" w:rsidRDefault="000F195E" w:rsidP="000F195E">
      <w:pPr>
        <w:rPr>
          <w:b/>
          <w:bCs/>
        </w:rPr>
      </w:pPr>
      <w:r w:rsidRPr="000F195E">
        <w:rPr>
          <w:b/>
          <w:bCs/>
        </w:rPr>
        <w:t>Основни отговорности:</w:t>
      </w:r>
    </w:p>
    <w:p w14:paraId="75FB847F" w14:textId="77777777" w:rsidR="000F195E" w:rsidRPr="000F195E" w:rsidRDefault="000F195E" w:rsidP="000F195E">
      <w:pPr>
        <w:numPr>
          <w:ilvl w:val="0"/>
          <w:numId w:val="1"/>
        </w:numPr>
      </w:pPr>
      <w:r w:rsidRPr="000F195E">
        <w:t xml:space="preserve">Организира и ръководи дейностите по проектиране в рамките на проекта; </w:t>
      </w:r>
    </w:p>
    <w:p w14:paraId="4D16F046" w14:textId="77777777" w:rsidR="000F195E" w:rsidRPr="000F195E" w:rsidRDefault="000F195E" w:rsidP="000F195E">
      <w:pPr>
        <w:numPr>
          <w:ilvl w:val="0"/>
          <w:numId w:val="1"/>
        </w:numPr>
      </w:pPr>
      <w:r w:rsidRPr="000F195E">
        <w:t xml:space="preserve">Координира разработването на техническа и конструктивна документация, включително чертежи и технологични решения; </w:t>
      </w:r>
    </w:p>
    <w:p w14:paraId="040C9C41" w14:textId="77777777" w:rsidR="000F195E" w:rsidRPr="000F195E" w:rsidRDefault="000F195E" w:rsidP="000F195E">
      <w:pPr>
        <w:numPr>
          <w:ilvl w:val="0"/>
          <w:numId w:val="1"/>
        </w:numPr>
      </w:pPr>
      <w:r w:rsidRPr="000F195E">
        <w:t xml:space="preserve">Осигурява съответствие между проектните решения и реалните производствени процеси; </w:t>
      </w:r>
    </w:p>
    <w:p w14:paraId="72D30F86" w14:textId="77777777" w:rsidR="000F195E" w:rsidRPr="000F195E" w:rsidRDefault="000F195E" w:rsidP="000F195E">
      <w:pPr>
        <w:numPr>
          <w:ilvl w:val="0"/>
          <w:numId w:val="1"/>
        </w:numPr>
      </w:pPr>
      <w:r w:rsidRPr="000F195E">
        <w:t xml:space="preserve">Участва в разработването и оптимизацията на технологични процеси при леене под високо налягане; </w:t>
      </w:r>
    </w:p>
    <w:p w14:paraId="26078470" w14:textId="77777777" w:rsidR="000F195E" w:rsidRPr="000F195E" w:rsidRDefault="000F195E" w:rsidP="000F195E">
      <w:pPr>
        <w:numPr>
          <w:ilvl w:val="0"/>
          <w:numId w:val="1"/>
        </w:numPr>
      </w:pPr>
      <w:r w:rsidRPr="000F195E">
        <w:t xml:space="preserve">Координира взаимодействието между софтуерния екип и производственото подразделение; </w:t>
      </w:r>
    </w:p>
    <w:p w14:paraId="097080CD" w14:textId="77777777" w:rsidR="000F195E" w:rsidRPr="000F195E" w:rsidRDefault="000F195E" w:rsidP="000F195E">
      <w:pPr>
        <w:numPr>
          <w:ilvl w:val="0"/>
          <w:numId w:val="1"/>
        </w:numPr>
      </w:pPr>
      <w:r w:rsidRPr="000F195E">
        <w:t xml:space="preserve">Участва в процесите по тестване, измерване и валидиране на разработваната система; </w:t>
      </w:r>
    </w:p>
    <w:p w14:paraId="3C09F038" w14:textId="77777777" w:rsidR="000F195E" w:rsidRPr="000F195E" w:rsidRDefault="000F195E" w:rsidP="000F195E">
      <w:pPr>
        <w:numPr>
          <w:ilvl w:val="0"/>
          <w:numId w:val="1"/>
        </w:numPr>
      </w:pPr>
      <w:r w:rsidRPr="000F195E">
        <w:t xml:space="preserve">Анализира резултатите от тестовете и предлага подобрения в конструкцията и технологичните параметри; </w:t>
      </w:r>
    </w:p>
    <w:p w14:paraId="64517393" w14:textId="77777777" w:rsidR="000F195E" w:rsidRPr="000F195E" w:rsidRDefault="000F195E" w:rsidP="000F195E">
      <w:pPr>
        <w:numPr>
          <w:ilvl w:val="0"/>
          <w:numId w:val="1"/>
        </w:numPr>
      </w:pPr>
      <w:r w:rsidRPr="000F195E">
        <w:t xml:space="preserve">Осигурява контрол върху качеството на проектните решения и спазването на техническите изисквания. </w:t>
      </w:r>
    </w:p>
    <w:p w14:paraId="23CBC970" w14:textId="4B6D79AA" w:rsidR="000F195E" w:rsidRPr="000F195E" w:rsidRDefault="000F195E" w:rsidP="000F195E"/>
    <w:p w14:paraId="5BFB8AE7" w14:textId="77777777" w:rsidR="000F195E" w:rsidRPr="000F195E" w:rsidRDefault="000F195E" w:rsidP="000F195E">
      <w:pPr>
        <w:rPr>
          <w:b/>
          <w:bCs/>
        </w:rPr>
      </w:pPr>
      <w:r w:rsidRPr="000F195E">
        <w:rPr>
          <w:b/>
          <w:bCs/>
        </w:rPr>
        <w:t>Изисквания към кандидатите:</w:t>
      </w:r>
    </w:p>
    <w:p w14:paraId="5C0CA91E" w14:textId="77777777" w:rsidR="000F195E" w:rsidRPr="000F195E" w:rsidRDefault="000F195E" w:rsidP="000F195E">
      <w:pPr>
        <w:numPr>
          <w:ilvl w:val="0"/>
          <w:numId w:val="2"/>
        </w:numPr>
      </w:pPr>
      <w:r w:rsidRPr="000F195E">
        <w:t xml:space="preserve">Минимум средно образование (предимство – техническо, електротехническо, машиностроително или сходно); </w:t>
      </w:r>
    </w:p>
    <w:p w14:paraId="6CC0BEA2" w14:textId="77777777" w:rsidR="000F195E" w:rsidRPr="000F195E" w:rsidRDefault="000F195E" w:rsidP="000F195E">
      <w:pPr>
        <w:numPr>
          <w:ilvl w:val="0"/>
          <w:numId w:val="2"/>
        </w:numPr>
      </w:pPr>
      <w:r w:rsidRPr="000F195E">
        <w:lastRenderedPageBreak/>
        <w:t xml:space="preserve">Минимум 5 години професионален опит в производствено предприятие, свързано с машиностроене, металургия или леярство; </w:t>
      </w:r>
    </w:p>
    <w:p w14:paraId="395E4BC8" w14:textId="77777777" w:rsidR="000F195E" w:rsidRPr="000F195E" w:rsidRDefault="000F195E" w:rsidP="000F195E">
      <w:pPr>
        <w:numPr>
          <w:ilvl w:val="0"/>
          <w:numId w:val="2"/>
        </w:numPr>
      </w:pPr>
      <w:r w:rsidRPr="000F195E">
        <w:t xml:space="preserve">Доказан опит в: </w:t>
      </w:r>
    </w:p>
    <w:p w14:paraId="718E061A" w14:textId="77777777" w:rsidR="000F195E" w:rsidRPr="000F195E" w:rsidRDefault="000F195E" w:rsidP="000F195E">
      <w:pPr>
        <w:numPr>
          <w:ilvl w:val="1"/>
          <w:numId w:val="2"/>
        </w:numPr>
      </w:pPr>
      <w:r w:rsidRPr="000F195E">
        <w:t xml:space="preserve">внедряване на технологични решения в производствена среда; </w:t>
      </w:r>
    </w:p>
    <w:p w14:paraId="708D1A77" w14:textId="77777777" w:rsidR="000F195E" w:rsidRPr="000F195E" w:rsidRDefault="000F195E" w:rsidP="000F195E">
      <w:pPr>
        <w:numPr>
          <w:ilvl w:val="1"/>
          <w:numId w:val="2"/>
        </w:numPr>
      </w:pPr>
      <w:r w:rsidRPr="000F195E">
        <w:t xml:space="preserve">разработване и/или оптимизация на технологични процеси; </w:t>
      </w:r>
    </w:p>
    <w:p w14:paraId="703D2D5B" w14:textId="77777777" w:rsidR="000F195E" w:rsidRPr="000F195E" w:rsidRDefault="000F195E" w:rsidP="000F195E">
      <w:pPr>
        <w:numPr>
          <w:ilvl w:val="1"/>
          <w:numId w:val="2"/>
        </w:numPr>
      </w:pPr>
      <w:r w:rsidRPr="000F195E">
        <w:t xml:space="preserve">работа с техническа документация, чертежи и производствени спецификации; </w:t>
      </w:r>
    </w:p>
    <w:p w14:paraId="7601EC13" w14:textId="77777777" w:rsidR="000F195E" w:rsidRPr="000F195E" w:rsidRDefault="000F195E" w:rsidP="000F195E">
      <w:pPr>
        <w:numPr>
          <w:ilvl w:val="1"/>
          <w:numId w:val="2"/>
        </w:numPr>
      </w:pPr>
      <w:r w:rsidRPr="000F195E">
        <w:t xml:space="preserve">анализ на производствени процеси и подобряване на ефективността; </w:t>
      </w:r>
    </w:p>
    <w:p w14:paraId="42CA8405" w14:textId="74D7BACF" w:rsidR="000F195E" w:rsidRPr="000F195E" w:rsidRDefault="000F195E" w:rsidP="000F195E">
      <w:pPr>
        <w:numPr>
          <w:ilvl w:val="0"/>
          <w:numId w:val="2"/>
        </w:numPr>
      </w:pPr>
      <w:r w:rsidRPr="000F195E">
        <w:t>Опит в координация на екипи или управление на производствени дейности</w:t>
      </w:r>
      <w:r w:rsidR="001B768E">
        <w:t xml:space="preserve"> е предимство</w:t>
      </w:r>
      <w:r w:rsidRPr="000F195E">
        <w:t xml:space="preserve">; </w:t>
      </w:r>
    </w:p>
    <w:p w14:paraId="6E379C0A" w14:textId="77777777" w:rsidR="000F195E" w:rsidRPr="000F195E" w:rsidRDefault="000F195E" w:rsidP="000F195E">
      <w:pPr>
        <w:numPr>
          <w:ilvl w:val="0"/>
          <w:numId w:val="2"/>
        </w:numPr>
      </w:pPr>
      <w:r w:rsidRPr="000F195E">
        <w:t xml:space="preserve">Познаване на процесите при леене под високо налягане ще се счита за сериозно предимство; </w:t>
      </w:r>
    </w:p>
    <w:p w14:paraId="666A1EDF" w14:textId="77777777" w:rsidR="000F195E" w:rsidRPr="000F195E" w:rsidRDefault="000F195E" w:rsidP="000F195E">
      <w:pPr>
        <w:numPr>
          <w:ilvl w:val="0"/>
          <w:numId w:val="2"/>
        </w:numPr>
      </w:pPr>
      <w:r w:rsidRPr="000F195E">
        <w:t xml:space="preserve">Умения за работа в екип, аналитично мислене и ориентация към резултати. </w:t>
      </w:r>
    </w:p>
    <w:p w14:paraId="102F38F1" w14:textId="017A49CA" w:rsidR="000F195E" w:rsidRPr="000F195E" w:rsidRDefault="000F195E" w:rsidP="000F195E"/>
    <w:p w14:paraId="7EA8268D" w14:textId="77777777" w:rsidR="000F195E" w:rsidRPr="000F195E" w:rsidRDefault="000F195E" w:rsidP="000F195E">
      <w:pPr>
        <w:rPr>
          <w:b/>
          <w:bCs/>
        </w:rPr>
      </w:pPr>
      <w:r w:rsidRPr="000F195E">
        <w:rPr>
          <w:b/>
          <w:bCs/>
        </w:rPr>
        <w:t>Ние предлагаме:</w:t>
      </w:r>
    </w:p>
    <w:p w14:paraId="13DBE77C" w14:textId="77777777" w:rsidR="000F195E" w:rsidRPr="000F195E" w:rsidRDefault="000F195E" w:rsidP="000F195E">
      <w:pPr>
        <w:numPr>
          <w:ilvl w:val="0"/>
          <w:numId w:val="3"/>
        </w:numPr>
      </w:pPr>
      <w:r w:rsidRPr="000F195E">
        <w:t xml:space="preserve">Работа по иновативен проект с висока технологична стойност; </w:t>
      </w:r>
    </w:p>
    <w:p w14:paraId="764C480D" w14:textId="77777777" w:rsidR="000F195E" w:rsidRPr="000F195E" w:rsidRDefault="000F195E" w:rsidP="000F195E">
      <w:pPr>
        <w:numPr>
          <w:ilvl w:val="0"/>
          <w:numId w:val="3"/>
        </w:numPr>
      </w:pPr>
      <w:r w:rsidRPr="000F195E">
        <w:t xml:space="preserve">Възможност за участие в разработване на нови производствени решения; </w:t>
      </w:r>
    </w:p>
    <w:p w14:paraId="677509EA" w14:textId="77777777" w:rsidR="000F195E" w:rsidRPr="000F195E" w:rsidRDefault="000F195E" w:rsidP="000F195E">
      <w:pPr>
        <w:numPr>
          <w:ilvl w:val="0"/>
          <w:numId w:val="3"/>
        </w:numPr>
      </w:pPr>
      <w:r w:rsidRPr="000F195E">
        <w:t xml:space="preserve">Конкурентно възнаграждение; </w:t>
      </w:r>
    </w:p>
    <w:p w14:paraId="100A4521" w14:textId="77777777" w:rsidR="000F195E" w:rsidRPr="000F195E" w:rsidRDefault="000F195E" w:rsidP="000F195E">
      <w:pPr>
        <w:numPr>
          <w:ilvl w:val="0"/>
          <w:numId w:val="3"/>
        </w:numPr>
      </w:pPr>
      <w:r w:rsidRPr="000F195E">
        <w:t xml:space="preserve">Професионално развитие в областта на индустриалните иновации; </w:t>
      </w:r>
    </w:p>
    <w:p w14:paraId="750AC4C6" w14:textId="77777777" w:rsidR="000F195E" w:rsidRPr="000F195E" w:rsidRDefault="000F195E" w:rsidP="000F195E">
      <w:pPr>
        <w:numPr>
          <w:ilvl w:val="0"/>
          <w:numId w:val="3"/>
        </w:numPr>
      </w:pPr>
      <w:r w:rsidRPr="000F195E">
        <w:t xml:space="preserve">Работа в екип от висококвалифицирани специалисти. </w:t>
      </w:r>
    </w:p>
    <w:p w14:paraId="392BCC34" w14:textId="41E139D6" w:rsidR="000F195E" w:rsidRPr="000F195E" w:rsidRDefault="000F195E" w:rsidP="000F195E"/>
    <w:p w14:paraId="6045AC7F" w14:textId="77777777" w:rsidR="000F195E" w:rsidRPr="000F195E" w:rsidRDefault="000F195E" w:rsidP="000F195E">
      <w:pPr>
        <w:rPr>
          <w:b/>
          <w:bCs/>
        </w:rPr>
      </w:pPr>
      <w:r w:rsidRPr="000F195E">
        <w:rPr>
          <w:b/>
          <w:bCs/>
        </w:rPr>
        <w:t>Начин на кандидатстване:</w:t>
      </w:r>
    </w:p>
    <w:p w14:paraId="63822240" w14:textId="578DD282" w:rsidR="00437E95" w:rsidRDefault="000F195E" w:rsidP="000F195E">
      <w:pPr>
        <w:rPr>
          <w:lang w:val="en-US"/>
        </w:rPr>
      </w:pPr>
      <w:r w:rsidRPr="000F195E">
        <w:t xml:space="preserve">Кандидатите следва да изпратят автобиография (CV) на: </w:t>
      </w:r>
      <w:hyperlink r:id="rId10" w:history="1">
        <w:r w:rsidR="00437E95" w:rsidRPr="009E61A4">
          <w:rPr>
            <w:rStyle w:val="Hyperlink"/>
            <w:lang w:val="en-US"/>
          </w:rPr>
          <w:t>laki131@gbg.bg</w:t>
        </w:r>
      </w:hyperlink>
    </w:p>
    <w:p w14:paraId="37FBBBCA" w14:textId="12191F59" w:rsidR="00A76B82" w:rsidRPr="00437E95" w:rsidRDefault="000F195E">
      <w:r w:rsidRPr="000F195E">
        <w:t xml:space="preserve">Краен срок: </w:t>
      </w:r>
      <w:r w:rsidR="00437E95">
        <w:t>01.04.2026г. / 12:00 часа.</w:t>
      </w:r>
    </w:p>
    <w:sectPr w:rsidR="00A76B82" w:rsidRPr="00437E9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3E195" w14:textId="77777777" w:rsidR="00AC68DA" w:rsidRDefault="00AC68DA" w:rsidP="007E5416">
      <w:pPr>
        <w:spacing w:after="0" w:line="240" w:lineRule="auto"/>
      </w:pPr>
      <w:r>
        <w:separator/>
      </w:r>
    </w:p>
  </w:endnote>
  <w:endnote w:type="continuationSeparator" w:id="0">
    <w:p w14:paraId="1B525D02" w14:textId="77777777" w:rsidR="00AC68DA" w:rsidRDefault="00AC68DA" w:rsidP="007E5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2F437" w14:textId="77777777" w:rsidR="00AC68DA" w:rsidRDefault="00AC68DA" w:rsidP="007E5416">
      <w:pPr>
        <w:spacing w:after="0" w:line="240" w:lineRule="auto"/>
      </w:pPr>
      <w:r>
        <w:separator/>
      </w:r>
    </w:p>
  </w:footnote>
  <w:footnote w:type="continuationSeparator" w:id="0">
    <w:p w14:paraId="00041AD9" w14:textId="77777777" w:rsidR="00AC68DA" w:rsidRDefault="00AC68DA" w:rsidP="007E5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4" w:type="dxa"/>
      <w:tblInd w:w="30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20"/>
      <w:gridCol w:w="2455"/>
      <w:gridCol w:w="3589"/>
    </w:tblGrid>
    <w:tr w:rsidR="007E5416" w:rsidRPr="00C15D49" w14:paraId="75729C65" w14:textId="77777777" w:rsidTr="00ED6238">
      <w:trPr>
        <w:trHeight w:val="507"/>
      </w:trPr>
      <w:tc>
        <w:tcPr>
          <w:tcW w:w="3267" w:type="dxa"/>
        </w:tcPr>
        <w:p w14:paraId="7FDC15D1" w14:textId="50415E47" w:rsidR="007E5416" w:rsidRPr="00C15D49" w:rsidRDefault="007E5416" w:rsidP="007E5416">
          <w:pPr>
            <w:spacing w:line="259" w:lineRule="auto"/>
            <w:rPr>
              <w:rFonts w:ascii="Calibri" w:eastAsia="Calibri" w:hAnsi="Calibri"/>
              <w:b/>
              <w:sz w:val="18"/>
              <w:szCs w:val="18"/>
            </w:rPr>
          </w:pPr>
          <w:r w:rsidRPr="00CF7268">
            <w:rPr>
              <w:rFonts w:ascii="Calibri" w:eastAsia="Calibri" w:hAnsi="Calibri"/>
              <w:i/>
              <w:noProof/>
              <w:sz w:val="22"/>
              <w:szCs w:val="22"/>
              <w:lang w:eastAsia="bg-BG"/>
            </w:rPr>
            <w:drawing>
              <wp:inline distT="0" distB="0" distL="0" distR="0" wp14:anchorId="01464B51" wp14:editId="2BBB6C95">
                <wp:extent cx="2009775" cy="466725"/>
                <wp:effectExtent l="0" t="0" r="9525" b="9525"/>
                <wp:docPr id="2009758423" name="Picture 1" descr="Blue text on a white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lue text on a white background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5" w:type="dxa"/>
        </w:tcPr>
        <w:p w14:paraId="393DF51D" w14:textId="77777777" w:rsidR="007E5416" w:rsidRPr="00C15D49" w:rsidRDefault="007E5416" w:rsidP="007E5416">
          <w:pPr>
            <w:spacing w:line="259" w:lineRule="auto"/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3532" w:type="dxa"/>
        </w:tcPr>
        <w:p w14:paraId="18F12058" w14:textId="77777777" w:rsidR="007E5416" w:rsidRPr="00C15D49" w:rsidRDefault="007E5416" w:rsidP="007E5416">
          <w:pPr>
            <w:spacing w:line="259" w:lineRule="auto"/>
            <w:jc w:val="center"/>
            <w:rPr>
              <w:rFonts w:ascii="Calibri" w:eastAsia="Calibri" w:hAnsi="Calibri"/>
              <w:sz w:val="22"/>
              <w:szCs w:val="22"/>
            </w:rPr>
          </w:pPr>
          <w:r w:rsidRPr="00C15D49">
            <w:rPr>
              <w:rFonts w:ascii="Calibri" w:eastAsia="Calibri" w:hAnsi="Calibri"/>
              <w:noProof/>
              <w:sz w:val="22"/>
              <w:szCs w:val="22"/>
            </w:rPr>
            <w:fldChar w:fldCharType="begin"/>
          </w:r>
          <w:r w:rsidRPr="00C15D49">
            <w:rPr>
              <w:rFonts w:ascii="Calibri" w:eastAsia="Calibri" w:hAnsi="Calibri"/>
              <w:noProof/>
              <w:sz w:val="22"/>
              <w:szCs w:val="22"/>
            </w:rPr>
            <w:instrText xml:space="preserve"> INCLUDEPICTURE  "cid:image001.png@01D8FB39.06A872C0" \* MERGEFORMATINET </w:instrText>
          </w:r>
          <w:r w:rsidRPr="00C15D49">
            <w:rPr>
              <w:rFonts w:ascii="Calibri" w:eastAsia="Calibri" w:hAnsi="Calibri"/>
              <w:noProof/>
              <w:sz w:val="22"/>
              <w:szCs w:val="22"/>
            </w:rPr>
            <w:fldChar w:fldCharType="separate"/>
          </w:r>
          <w:r w:rsidRPr="00C15D49">
            <w:rPr>
              <w:rFonts w:ascii="Calibri" w:eastAsia="Calibri" w:hAnsi="Calibri"/>
              <w:noProof/>
              <w:sz w:val="22"/>
              <w:szCs w:val="22"/>
            </w:rPr>
            <w:fldChar w:fldCharType="begin"/>
          </w:r>
          <w:r w:rsidRPr="00C15D49">
            <w:rPr>
              <w:rFonts w:ascii="Calibri" w:eastAsia="Calibri" w:hAnsi="Calibri"/>
              <w:noProof/>
              <w:sz w:val="22"/>
              <w:szCs w:val="22"/>
            </w:rPr>
            <w:instrText xml:space="preserve"> INCLUDEPICTURE  "cid:image001.png@01D8FB39.06A872C0" \* MERGEFORMATINET </w:instrText>
          </w:r>
          <w:r w:rsidRPr="00C15D49">
            <w:rPr>
              <w:rFonts w:ascii="Calibri" w:eastAsia="Calibri" w:hAnsi="Calibri"/>
              <w:noProof/>
              <w:sz w:val="22"/>
              <w:szCs w:val="22"/>
            </w:rPr>
            <w:fldChar w:fldCharType="separate"/>
          </w:r>
          <w:r>
            <w:rPr>
              <w:rFonts w:ascii="Calibri" w:eastAsia="Calibri" w:hAnsi="Calibri"/>
              <w:noProof/>
              <w:sz w:val="22"/>
              <w:szCs w:val="22"/>
            </w:rPr>
            <w:fldChar w:fldCharType="begin"/>
          </w:r>
          <w:r>
            <w:rPr>
              <w:rFonts w:ascii="Calibri" w:eastAsia="Calibri" w:hAnsi="Calibri"/>
              <w:noProof/>
              <w:sz w:val="22"/>
              <w:szCs w:val="22"/>
            </w:rPr>
            <w:instrText xml:space="preserve"> INCLUDEPICTURE  "cid:image001.png@01D8FB39.06A872C0" \* MERGEFORMATINET </w:instrText>
          </w:r>
          <w:r>
            <w:rPr>
              <w:rFonts w:ascii="Calibri" w:eastAsia="Calibri" w:hAnsi="Calibri"/>
              <w:noProof/>
              <w:sz w:val="22"/>
              <w:szCs w:val="22"/>
            </w:rPr>
            <w:fldChar w:fldCharType="separate"/>
          </w:r>
          <w:r>
            <w:rPr>
              <w:rFonts w:ascii="Calibri" w:eastAsia="Calibri" w:hAnsi="Calibri"/>
              <w:noProof/>
              <w:sz w:val="22"/>
              <w:szCs w:val="22"/>
            </w:rPr>
            <w:fldChar w:fldCharType="begin"/>
          </w:r>
          <w:r>
            <w:rPr>
              <w:rFonts w:ascii="Calibri" w:eastAsia="Calibri" w:hAnsi="Calibri"/>
              <w:noProof/>
              <w:sz w:val="22"/>
              <w:szCs w:val="22"/>
            </w:rPr>
            <w:instrText xml:space="preserve"> INCLUDEPICTURE  "cid:image001.png@01D8FB39.06A872C0" \* MERGEFORMATINET </w:instrText>
          </w:r>
          <w:r>
            <w:rPr>
              <w:rFonts w:ascii="Calibri" w:eastAsia="Calibri" w:hAnsi="Calibri"/>
              <w:noProof/>
              <w:sz w:val="22"/>
              <w:szCs w:val="22"/>
            </w:rPr>
            <w:fldChar w:fldCharType="separate"/>
          </w:r>
          <w:r w:rsidR="00AC68DA">
            <w:rPr>
              <w:rFonts w:ascii="Calibri" w:eastAsia="Calibri" w:hAnsi="Calibri"/>
              <w:noProof/>
              <w:sz w:val="22"/>
              <w:szCs w:val="22"/>
            </w:rPr>
            <w:fldChar w:fldCharType="begin"/>
          </w:r>
          <w:r w:rsidR="00AC68DA">
            <w:rPr>
              <w:rFonts w:ascii="Calibri" w:eastAsia="Calibri" w:hAnsi="Calibri"/>
              <w:noProof/>
              <w:sz w:val="22"/>
              <w:szCs w:val="22"/>
            </w:rPr>
            <w:instrText xml:space="preserve"> </w:instrText>
          </w:r>
          <w:r w:rsidR="00AC68DA">
            <w:rPr>
              <w:rFonts w:ascii="Calibri" w:eastAsia="Calibri" w:hAnsi="Calibri"/>
              <w:noProof/>
              <w:sz w:val="22"/>
              <w:szCs w:val="22"/>
            </w:rPr>
            <w:instrText>INCLUDEPICTURE  "cid:image001.png@01D8FB39.06A872C0" \* MERGEFORMATINET</w:instrText>
          </w:r>
          <w:r w:rsidR="00AC68DA">
            <w:rPr>
              <w:rFonts w:ascii="Calibri" w:eastAsia="Calibri" w:hAnsi="Calibri"/>
              <w:noProof/>
              <w:sz w:val="22"/>
              <w:szCs w:val="22"/>
            </w:rPr>
            <w:instrText xml:space="preserve"> </w:instrText>
          </w:r>
          <w:r w:rsidR="00AC68DA">
            <w:rPr>
              <w:rFonts w:ascii="Calibri" w:eastAsia="Calibri" w:hAnsi="Calibri"/>
              <w:noProof/>
              <w:sz w:val="22"/>
              <w:szCs w:val="22"/>
            </w:rPr>
            <w:fldChar w:fldCharType="separate"/>
          </w:r>
          <w:r w:rsidR="00516618">
            <w:rPr>
              <w:rFonts w:ascii="Calibri" w:eastAsia="Calibri" w:hAnsi="Calibri"/>
              <w:noProof/>
              <w:sz w:val="22"/>
              <w:szCs w:val="22"/>
            </w:rPr>
            <w:pict w14:anchorId="00C4256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72.5pt;height:41.25pt;visibility:visible">
                <v:imagedata r:id="rId2" r:href="rId3"/>
              </v:shape>
            </w:pict>
          </w:r>
          <w:r w:rsidR="00AC68DA">
            <w:rPr>
              <w:rFonts w:ascii="Calibri" w:eastAsia="Calibri" w:hAnsi="Calibri"/>
              <w:noProof/>
              <w:sz w:val="22"/>
              <w:szCs w:val="22"/>
            </w:rPr>
            <w:fldChar w:fldCharType="end"/>
          </w:r>
          <w:r>
            <w:rPr>
              <w:rFonts w:ascii="Calibri" w:eastAsia="Calibri" w:hAnsi="Calibri"/>
              <w:noProof/>
              <w:sz w:val="22"/>
              <w:szCs w:val="22"/>
            </w:rPr>
            <w:fldChar w:fldCharType="end"/>
          </w:r>
          <w:r>
            <w:rPr>
              <w:rFonts w:ascii="Calibri" w:eastAsia="Calibri" w:hAnsi="Calibri"/>
              <w:noProof/>
              <w:sz w:val="22"/>
              <w:szCs w:val="22"/>
            </w:rPr>
            <w:fldChar w:fldCharType="end"/>
          </w:r>
          <w:r w:rsidRPr="00C15D49">
            <w:rPr>
              <w:rFonts w:ascii="Calibri" w:eastAsia="Calibri" w:hAnsi="Calibri"/>
              <w:noProof/>
              <w:sz w:val="22"/>
              <w:szCs w:val="22"/>
            </w:rPr>
            <w:fldChar w:fldCharType="end"/>
          </w:r>
          <w:r w:rsidRPr="00C15D49">
            <w:rPr>
              <w:rFonts w:ascii="Calibri" w:eastAsia="Calibri" w:hAnsi="Calibri"/>
              <w:noProof/>
              <w:sz w:val="22"/>
              <w:szCs w:val="22"/>
            </w:rPr>
            <w:fldChar w:fldCharType="end"/>
          </w:r>
        </w:p>
      </w:tc>
    </w:tr>
  </w:tbl>
  <w:p w14:paraId="2CB83597" w14:textId="77777777" w:rsidR="007E5416" w:rsidRDefault="007E5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413"/>
    <w:multiLevelType w:val="multilevel"/>
    <w:tmpl w:val="9C0C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C0ECE"/>
    <w:multiLevelType w:val="multilevel"/>
    <w:tmpl w:val="46720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121E6"/>
    <w:multiLevelType w:val="multilevel"/>
    <w:tmpl w:val="3986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5995779">
    <w:abstractNumId w:val="1"/>
  </w:num>
  <w:num w:numId="2" w16cid:durableId="67047457">
    <w:abstractNumId w:val="2"/>
  </w:num>
  <w:num w:numId="3" w16cid:durableId="744764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5F"/>
    <w:rsid w:val="000F195E"/>
    <w:rsid w:val="001B768E"/>
    <w:rsid w:val="00285AB1"/>
    <w:rsid w:val="00437E95"/>
    <w:rsid w:val="00516618"/>
    <w:rsid w:val="005F2F5F"/>
    <w:rsid w:val="00737167"/>
    <w:rsid w:val="007E5416"/>
    <w:rsid w:val="00A76B82"/>
    <w:rsid w:val="00AC2014"/>
    <w:rsid w:val="00AC68DA"/>
    <w:rsid w:val="00CD46DB"/>
    <w:rsid w:val="00D52C24"/>
    <w:rsid w:val="00EC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4E934"/>
  <w15:chartTrackingRefBased/>
  <w15:docId w15:val="{A168C79D-EB65-4E1E-A90D-CC22015A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F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F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F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F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F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F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F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F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F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7E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E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E5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416"/>
  </w:style>
  <w:style w:type="paragraph" w:styleId="Footer">
    <w:name w:val="footer"/>
    <w:basedOn w:val="Normal"/>
    <w:link w:val="FooterChar"/>
    <w:uiPriority w:val="99"/>
    <w:unhideWhenUsed/>
    <w:rsid w:val="007E5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416"/>
  </w:style>
  <w:style w:type="paragraph" w:customStyle="1" w:styleId="Char">
    <w:name w:val="Char"/>
    <w:basedOn w:val="Normal"/>
    <w:semiHidden/>
    <w:rsid w:val="007E5416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noProof/>
      <w:kern w:val="0"/>
      <w:sz w:val="20"/>
      <w:lang w:val="pl-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aki131@gbg.b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3C26B7B10201A468AFF1C17CBE7D98C" ma:contentTypeVersion="16" ma:contentTypeDescription="Създаване на нов документ" ma:contentTypeScope="" ma:versionID="7a3bd114b668d390359d2a1fa34e7ca2">
  <xsd:schema xmlns:xsd="http://www.w3.org/2001/XMLSchema" xmlns:xs="http://www.w3.org/2001/XMLSchema" xmlns:p="http://schemas.microsoft.com/office/2006/metadata/properties" xmlns:ns2="6beb08aa-a0f0-43ef-b8ee-cce26171f454" xmlns:ns3="57d352b9-372f-43f4-97e5-f5d05582d99a" targetNamespace="http://schemas.microsoft.com/office/2006/metadata/properties" ma:root="true" ma:fieldsID="fb647022f5e2dff18186db18efea825a" ns2:_="" ns3:_="">
    <xsd:import namespace="6beb08aa-a0f0-43ef-b8ee-cce26171f454"/>
    <xsd:import namespace="57d352b9-372f-43f4-97e5-f5d05582d99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b08aa-a0f0-43ef-b8ee-cce26171f45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f5e55b1-f1bd-469a-b453-d588c85fc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352b9-372f-43f4-97e5-f5d05582d99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Колона за класифициране &quot;Обхващане на всички&quot;" ma:hidden="true" ma:list="{9fd8b9c3-c05d-4177-968e-627757063fa4}" ma:internalName="TaxCatchAll" ma:showField="CatchAllData" ma:web="57d352b9-372f-43f4-97e5-f5d05582d9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d352b9-372f-43f4-97e5-f5d05582d99a" xsi:nil="true"/>
    <lcf76f155ced4ddcb4097134ff3c332f xmlns="6beb08aa-a0f0-43ef-b8ee-cce26171f45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6E36E3-8DEE-4943-9C68-48BE4EAF1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eb08aa-a0f0-43ef-b8ee-cce26171f454"/>
    <ds:schemaRef ds:uri="57d352b9-372f-43f4-97e5-f5d05582d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FCBFC-25C1-4AD2-A52F-7F16344EEA5B}">
  <ds:schemaRefs>
    <ds:schemaRef ds:uri="http://schemas.microsoft.com/office/2006/metadata/properties"/>
    <ds:schemaRef ds:uri="http://schemas.microsoft.com/office/infopath/2007/PartnerControls"/>
    <ds:schemaRef ds:uri="57d352b9-372f-43f4-97e5-f5d05582d99a"/>
    <ds:schemaRef ds:uri="6beb08aa-a0f0-43ef-b8ee-cce26171f454"/>
  </ds:schemaRefs>
</ds:datastoreItem>
</file>

<file path=customXml/itemProps3.xml><?xml version="1.0" encoding="utf-8"?>
<ds:datastoreItem xmlns:ds="http://schemas.openxmlformats.org/officeDocument/2006/customXml" ds:itemID="{378EEB83-715F-448A-956C-C11823B7E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Zlatev</dc:creator>
  <cp:keywords/>
  <dc:description/>
  <cp:lastModifiedBy>Ivan Zlatev</cp:lastModifiedBy>
  <cp:revision>2</cp:revision>
  <dcterms:created xsi:type="dcterms:W3CDTF">2026-08-19T12:55:00Z</dcterms:created>
  <dcterms:modified xsi:type="dcterms:W3CDTF">2026-08-19T12:55:00Z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0x010100B3C26B7B10201A468AFF1C17CBE7D98C</vt:lpwstr>
  </property>
</Properties>
</file>